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312B" w14:textId="0DF36DDD" w:rsidR="00442964" w:rsidRPr="00442964" w:rsidRDefault="00442964" w:rsidP="00442964">
      <w:pPr>
        <w:pStyle w:val="ConsPlusNormal"/>
        <w:jc w:val="center"/>
        <w:rPr>
          <w:b/>
          <w:sz w:val="24"/>
          <w:szCs w:val="24"/>
        </w:rPr>
      </w:pPr>
      <w:r w:rsidRPr="00442964">
        <w:rPr>
          <w:b/>
          <w:sz w:val="24"/>
          <w:szCs w:val="24"/>
        </w:rPr>
        <w:t xml:space="preserve">О состоянии производственного травматизма и профессиональной </w:t>
      </w:r>
      <w:proofErr w:type="gramStart"/>
      <w:r w:rsidRPr="00442964">
        <w:rPr>
          <w:b/>
          <w:sz w:val="24"/>
          <w:szCs w:val="24"/>
        </w:rPr>
        <w:t>заболеваемости  в</w:t>
      </w:r>
      <w:proofErr w:type="gramEnd"/>
      <w:r w:rsidRPr="00442964">
        <w:rPr>
          <w:b/>
          <w:sz w:val="24"/>
          <w:szCs w:val="24"/>
        </w:rPr>
        <w:t xml:space="preserve"> Нижнеилимском районе в первом полугодии 2023 года</w:t>
      </w:r>
      <w:r w:rsidRPr="00442964">
        <w:rPr>
          <w:b/>
          <w:sz w:val="24"/>
          <w:szCs w:val="24"/>
        </w:rPr>
        <w:t>.</w:t>
      </w:r>
    </w:p>
    <w:p w14:paraId="29D8032F" w14:textId="77777777" w:rsidR="00442964" w:rsidRPr="00AF236C" w:rsidRDefault="00442964" w:rsidP="00442964">
      <w:pPr>
        <w:pStyle w:val="ConsPlusNormal"/>
        <w:jc w:val="center"/>
        <w:rPr>
          <w:sz w:val="24"/>
          <w:szCs w:val="24"/>
        </w:rPr>
      </w:pPr>
    </w:p>
    <w:p w14:paraId="5EFEDD44" w14:textId="598AD5A0" w:rsidR="00442964" w:rsidRPr="00AF236C" w:rsidRDefault="00442964" w:rsidP="00442964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О</w:t>
      </w:r>
      <w:r w:rsidRPr="00AF236C">
        <w:rPr>
          <w:rFonts w:ascii="Times New Roman" w:hAnsi="Times New Roman"/>
          <w:spacing w:val="7"/>
          <w:sz w:val="24"/>
          <w:szCs w:val="24"/>
        </w:rPr>
        <w:t>храна труда</w:t>
      </w:r>
      <w:r>
        <w:rPr>
          <w:rFonts w:ascii="Times New Roman" w:hAnsi="Times New Roman"/>
          <w:spacing w:val="7"/>
          <w:sz w:val="24"/>
          <w:szCs w:val="24"/>
        </w:rPr>
        <w:t xml:space="preserve"> как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 система </w:t>
      </w:r>
      <w:proofErr w:type="gramStart"/>
      <w:r w:rsidRPr="00AF236C">
        <w:rPr>
          <w:rFonts w:ascii="Times New Roman" w:hAnsi="Times New Roman"/>
          <w:spacing w:val="7"/>
          <w:sz w:val="24"/>
          <w:szCs w:val="24"/>
        </w:rPr>
        <w:t>мероприятий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 направлен</w:t>
      </w:r>
      <w:r>
        <w:rPr>
          <w:rFonts w:ascii="Times New Roman" w:hAnsi="Times New Roman"/>
          <w:spacing w:val="7"/>
          <w:sz w:val="24"/>
          <w:szCs w:val="24"/>
        </w:rPr>
        <w:t>а</w:t>
      </w:r>
      <w:proofErr w:type="gramEnd"/>
      <w:r w:rsidRPr="00AF236C">
        <w:rPr>
          <w:rFonts w:ascii="Times New Roman" w:hAnsi="Times New Roman"/>
          <w:spacing w:val="7"/>
          <w:sz w:val="24"/>
          <w:szCs w:val="24"/>
        </w:rPr>
        <w:t xml:space="preserve"> на сохранение жизни и здоровья работников в процессе выполнения ими трудовой функции. </w:t>
      </w:r>
      <w:r w:rsidR="00302F71">
        <w:rPr>
          <w:rFonts w:ascii="Times New Roman" w:hAnsi="Times New Roman"/>
          <w:spacing w:val="7"/>
          <w:sz w:val="24"/>
          <w:szCs w:val="24"/>
        </w:rPr>
        <w:t>П</w:t>
      </w:r>
      <w:r>
        <w:rPr>
          <w:rFonts w:ascii="Times New Roman" w:hAnsi="Times New Roman"/>
          <w:spacing w:val="7"/>
          <w:sz w:val="24"/>
          <w:szCs w:val="24"/>
        </w:rPr>
        <w:t xml:space="preserve">ридет ли работник после работы домой живым – это главная цель всех работ в области охраны труда. </w:t>
      </w:r>
      <w:r w:rsidR="00302F71">
        <w:rPr>
          <w:rFonts w:ascii="Times New Roman" w:hAnsi="Times New Roman"/>
          <w:spacing w:val="7"/>
          <w:sz w:val="24"/>
          <w:szCs w:val="24"/>
        </w:rPr>
        <w:t>Не менее важным</w:t>
      </w:r>
      <w:r>
        <w:rPr>
          <w:rFonts w:ascii="Times New Roman" w:hAnsi="Times New Roman"/>
          <w:spacing w:val="7"/>
          <w:sz w:val="24"/>
          <w:szCs w:val="24"/>
        </w:rPr>
        <w:t xml:space="preserve"> является </w:t>
      </w:r>
      <w:r w:rsidR="00302F71">
        <w:rPr>
          <w:rFonts w:ascii="Times New Roman" w:hAnsi="Times New Roman"/>
          <w:spacing w:val="7"/>
          <w:sz w:val="24"/>
          <w:szCs w:val="24"/>
        </w:rPr>
        <w:t>сохранение здоровья в процессе всего периода трудовой деятельности.</w:t>
      </w:r>
    </w:p>
    <w:p w14:paraId="727B6692" w14:textId="4BF48FFD" w:rsidR="00442964" w:rsidRDefault="00442964" w:rsidP="00442964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 xml:space="preserve">Главный </w:t>
      </w:r>
      <w:r w:rsidR="00302F71">
        <w:rPr>
          <w:rFonts w:ascii="Times New Roman" w:hAnsi="Times New Roman"/>
          <w:spacing w:val="7"/>
          <w:sz w:val="24"/>
          <w:szCs w:val="24"/>
        </w:rPr>
        <w:t xml:space="preserve">ответственный </w:t>
      </w:r>
      <w:r w:rsidRPr="00AF236C">
        <w:rPr>
          <w:rFonts w:ascii="Times New Roman" w:hAnsi="Times New Roman"/>
          <w:spacing w:val="7"/>
          <w:sz w:val="24"/>
          <w:szCs w:val="24"/>
        </w:rPr>
        <w:t>исполнитель в сфере охраны труда – работодатель. Его обязанности прописаны в статье 214 Т</w:t>
      </w:r>
      <w:r w:rsidR="00302F71">
        <w:rPr>
          <w:rFonts w:ascii="Times New Roman" w:hAnsi="Times New Roman"/>
          <w:spacing w:val="7"/>
          <w:sz w:val="24"/>
          <w:szCs w:val="24"/>
        </w:rPr>
        <w:t>рудового кодекса Р</w:t>
      </w:r>
      <w:r w:rsidRPr="00AF236C">
        <w:rPr>
          <w:rFonts w:ascii="Times New Roman" w:hAnsi="Times New Roman"/>
          <w:spacing w:val="7"/>
          <w:sz w:val="24"/>
          <w:szCs w:val="24"/>
        </w:rPr>
        <w:t>Ф (в редакции с 1 марта 2022 года).</w:t>
      </w:r>
    </w:p>
    <w:p w14:paraId="518E3E78" w14:textId="77777777" w:rsidR="00302F71" w:rsidRDefault="00302F71" w:rsidP="00302F71">
      <w:pPr>
        <w:pStyle w:val="ConsPlusNormal"/>
        <w:ind w:firstLine="540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Работник также несет свою часть обязанностей в сфере охраны труда (статья 215 ТК). Работник обязан:</w:t>
      </w:r>
    </w:p>
    <w:p w14:paraId="037056BF" w14:textId="77777777" w:rsidR="00302F71" w:rsidRPr="00337044" w:rsidRDefault="00302F71" w:rsidP="00302F71">
      <w:pPr>
        <w:pStyle w:val="ConsPlusNormal"/>
        <w:ind w:firstLine="540"/>
        <w:jc w:val="both"/>
        <w:rPr>
          <w:sz w:val="24"/>
          <w:szCs w:val="24"/>
        </w:rPr>
      </w:pPr>
      <w:r w:rsidRPr="00337044">
        <w:rPr>
          <w:spacing w:val="7"/>
          <w:sz w:val="24"/>
          <w:szCs w:val="24"/>
        </w:rPr>
        <w:t xml:space="preserve">- </w:t>
      </w:r>
      <w:r w:rsidRPr="00337044">
        <w:rPr>
          <w:sz w:val="24"/>
          <w:szCs w:val="24"/>
        </w:rPr>
        <w:t>соблюдать требования охраны труда</w:t>
      </w:r>
      <w:r w:rsidRPr="00337044">
        <w:rPr>
          <w:sz w:val="24"/>
          <w:szCs w:val="24"/>
        </w:rPr>
        <w:t xml:space="preserve">; </w:t>
      </w:r>
    </w:p>
    <w:p w14:paraId="3E5C1AC1" w14:textId="77777777" w:rsidR="00302F71" w:rsidRPr="00337044" w:rsidRDefault="00302F71" w:rsidP="00302F71">
      <w:pPr>
        <w:pStyle w:val="ConsPlusNormal"/>
        <w:ind w:firstLine="540"/>
        <w:jc w:val="both"/>
        <w:rPr>
          <w:sz w:val="24"/>
          <w:szCs w:val="24"/>
        </w:rPr>
      </w:pPr>
      <w:r w:rsidRPr="00337044">
        <w:rPr>
          <w:sz w:val="24"/>
          <w:szCs w:val="24"/>
        </w:rPr>
        <w:t xml:space="preserve">- </w:t>
      </w:r>
      <w:r w:rsidRPr="00337044">
        <w:rPr>
          <w:sz w:val="24"/>
          <w:szCs w:val="24"/>
        </w:rPr>
        <w:t>использовать и правильно применять средства индивидуальной и коллективной защиты</w:t>
      </w:r>
      <w:r w:rsidRPr="00337044">
        <w:rPr>
          <w:sz w:val="24"/>
          <w:szCs w:val="24"/>
        </w:rPr>
        <w:t xml:space="preserve">; </w:t>
      </w:r>
    </w:p>
    <w:p w14:paraId="7578773D" w14:textId="77777777" w:rsidR="00302F71" w:rsidRPr="00337044" w:rsidRDefault="00302F71" w:rsidP="00302F71">
      <w:pPr>
        <w:pStyle w:val="ConsPlusNormal"/>
        <w:ind w:firstLine="540"/>
        <w:jc w:val="both"/>
        <w:rPr>
          <w:sz w:val="24"/>
          <w:szCs w:val="24"/>
        </w:rPr>
      </w:pPr>
      <w:r w:rsidRPr="00337044">
        <w:rPr>
          <w:sz w:val="24"/>
          <w:szCs w:val="24"/>
        </w:rPr>
        <w:t xml:space="preserve">- </w:t>
      </w:r>
      <w:r w:rsidRPr="00337044">
        <w:rPr>
          <w:sz w:val="24"/>
          <w:szCs w:val="24"/>
        </w:rPr>
        <w:t>проходить в установленном порядке обучение по охране труда</w:t>
      </w:r>
      <w:r w:rsidRPr="00337044">
        <w:rPr>
          <w:sz w:val="24"/>
          <w:szCs w:val="24"/>
        </w:rPr>
        <w:t xml:space="preserve"> (с 1 марта 2022 года добавилась обязанность проходить обучение также по использованию (применению) СИЗ);</w:t>
      </w:r>
    </w:p>
    <w:p w14:paraId="5C933A04" w14:textId="4541E346" w:rsidR="00302F71" w:rsidRPr="00337044" w:rsidRDefault="00302F71" w:rsidP="00302F71">
      <w:pPr>
        <w:pStyle w:val="ConsPlusNormal"/>
        <w:ind w:firstLine="540"/>
        <w:jc w:val="both"/>
        <w:rPr>
          <w:sz w:val="24"/>
          <w:szCs w:val="24"/>
        </w:rPr>
      </w:pPr>
      <w:r w:rsidRPr="00337044">
        <w:rPr>
          <w:sz w:val="24"/>
          <w:szCs w:val="24"/>
        </w:rPr>
        <w:t xml:space="preserve">-  </w:t>
      </w:r>
      <w:r w:rsidRPr="00337044">
        <w:rPr>
          <w:sz w:val="24"/>
          <w:szCs w:val="24"/>
        </w:rPr>
        <w:t xml:space="preserve">немедленно извещать своего непосредственного или вышестоящего руководителя о любой </w:t>
      </w:r>
      <w:r w:rsidRPr="00337044">
        <w:rPr>
          <w:sz w:val="24"/>
          <w:szCs w:val="24"/>
          <w:u w:val="single"/>
        </w:rPr>
        <w:t>известной ему</w:t>
      </w:r>
      <w:r w:rsidRPr="00337044">
        <w:rPr>
          <w:sz w:val="24"/>
          <w:szCs w:val="24"/>
        </w:rPr>
        <w:t xml:space="preserve"> </w:t>
      </w:r>
      <w:r w:rsidRPr="00337044">
        <w:rPr>
          <w:sz w:val="24"/>
          <w:szCs w:val="24"/>
        </w:rPr>
        <w:t>(</w:t>
      </w:r>
      <w:proofErr w:type="spellStart"/>
      <w:r w:rsidRPr="00337044">
        <w:rPr>
          <w:sz w:val="24"/>
          <w:szCs w:val="24"/>
        </w:rPr>
        <w:t>прим.мое</w:t>
      </w:r>
      <w:proofErr w:type="spellEnd"/>
      <w:r w:rsidRPr="00337044">
        <w:rPr>
          <w:sz w:val="24"/>
          <w:szCs w:val="24"/>
        </w:rPr>
        <w:t>:</w:t>
      </w:r>
      <w:r w:rsidR="00337044" w:rsidRPr="00337044">
        <w:rPr>
          <w:sz w:val="24"/>
          <w:szCs w:val="24"/>
        </w:rPr>
        <w:t xml:space="preserve"> подчеркнутое -</w:t>
      </w:r>
      <w:r w:rsidRPr="00337044">
        <w:rPr>
          <w:sz w:val="24"/>
          <w:szCs w:val="24"/>
        </w:rPr>
        <w:t xml:space="preserve"> уточнена формулировка) </w:t>
      </w:r>
      <w:r w:rsidRPr="00337044">
        <w:rPr>
          <w:sz w:val="24"/>
          <w:szCs w:val="24"/>
        </w:rPr>
        <w:t>ситуации, угрожающей жизни и здоровью людей,</w:t>
      </w:r>
      <w:r w:rsidRPr="00337044">
        <w:rPr>
          <w:color w:val="C00000"/>
          <w:sz w:val="24"/>
          <w:szCs w:val="24"/>
        </w:rPr>
        <w:t xml:space="preserve"> </w:t>
      </w:r>
      <w:r w:rsidRPr="00337044">
        <w:rPr>
          <w:sz w:val="24"/>
          <w:szCs w:val="24"/>
          <w:u w:val="single"/>
        </w:rPr>
        <w:t>о нарушении работниками и другими лицами</w:t>
      </w:r>
      <w:r w:rsidRPr="00337044">
        <w:rPr>
          <w:sz w:val="24"/>
          <w:szCs w:val="24"/>
        </w:rPr>
        <w:t xml:space="preserve"> (</w:t>
      </w:r>
      <w:proofErr w:type="spellStart"/>
      <w:r w:rsidRPr="00337044">
        <w:rPr>
          <w:sz w:val="24"/>
          <w:szCs w:val="24"/>
        </w:rPr>
        <w:t>прим.мое</w:t>
      </w:r>
      <w:proofErr w:type="spellEnd"/>
      <w:r w:rsidRPr="00337044">
        <w:rPr>
          <w:sz w:val="24"/>
          <w:szCs w:val="24"/>
        </w:rPr>
        <w:t>:</w:t>
      </w:r>
      <w:r w:rsidR="00337044" w:rsidRPr="00337044">
        <w:rPr>
          <w:sz w:val="24"/>
          <w:szCs w:val="24"/>
        </w:rPr>
        <w:t xml:space="preserve"> подчеркнутое - </w:t>
      </w:r>
      <w:r w:rsidRPr="00337044">
        <w:rPr>
          <w:sz w:val="24"/>
          <w:szCs w:val="24"/>
        </w:rPr>
        <w:t xml:space="preserve"> уточнена формулировка)</w:t>
      </w:r>
      <w:r w:rsidRPr="00337044">
        <w:rPr>
          <w:sz w:val="24"/>
          <w:szCs w:val="24"/>
        </w:rPr>
        <w:t>, участвующими в производственной деятельности работодателя</w:t>
      </w:r>
      <w:r w:rsidRPr="00337044">
        <w:rPr>
          <w:sz w:val="24"/>
          <w:szCs w:val="24"/>
        </w:rPr>
        <w:t>…</w:t>
      </w:r>
      <w:r w:rsidRPr="00337044">
        <w:rPr>
          <w:sz w:val="24"/>
          <w:szCs w:val="24"/>
        </w:rPr>
        <w:t>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</w:t>
      </w:r>
    </w:p>
    <w:p w14:paraId="5E9283F0" w14:textId="58F67B5A" w:rsidR="00302F71" w:rsidRPr="00337044" w:rsidRDefault="00337044" w:rsidP="00302F71">
      <w:pPr>
        <w:pStyle w:val="ConsPlusNormal"/>
        <w:ind w:firstLine="540"/>
        <w:jc w:val="both"/>
        <w:rPr>
          <w:sz w:val="24"/>
          <w:szCs w:val="24"/>
        </w:rPr>
      </w:pPr>
      <w:r w:rsidRPr="00337044">
        <w:rPr>
          <w:sz w:val="24"/>
          <w:szCs w:val="24"/>
        </w:rPr>
        <w:t xml:space="preserve">- </w:t>
      </w:r>
      <w:r w:rsidRPr="00337044">
        <w:rPr>
          <w:sz w:val="24"/>
          <w:szCs w:val="24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</w:t>
      </w:r>
      <w:r w:rsidRPr="00337044">
        <w:rPr>
          <w:sz w:val="24"/>
          <w:szCs w:val="24"/>
          <w:u w:val="single"/>
        </w:rPr>
        <w:t>обязательные психиатрические</w:t>
      </w:r>
      <w:r w:rsidRPr="00337044">
        <w:rPr>
          <w:sz w:val="24"/>
          <w:szCs w:val="24"/>
        </w:rPr>
        <w:t xml:space="preserve"> </w:t>
      </w:r>
      <w:r w:rsidRPr="00337044">
        <w:rPr>
          <w:sz w:val="24"/>
          <w:szCs w:val="24"/>
          <w:u w:val="single"/>
        </w:rPr>
        <w:t>освидетельствования</w:t>
      </w:r>
      <w:r w:rsidRPr="00337044">
        <w:rPr>
          <w:color w:val="C00000"/>
          <w:sz w:val="24"/>
          <w:szCs w:val="24"/>
        </w:rPr>
        <w:t xml:space="preserve"> </w:t>
      </w:r>
      <w:r w:rsidRPr="00337044">
        <w:rPr>
          <w:sz w:val="24"/>
          <w:szCs w:val="24"/>
        </w:rPr>
        <w:t>(</w:t>
      </w:r>
      <w:proofErr w:type="spellStart"/>
      <w:proofErr w:type="gramStart"/>
      <w:r w:rsidRPr="00337044">
        <w:rPr>
          <w:sz w:val="24"/>
          <w:szCs w:val="24"/>
        </w:rPr>
        <w:t>прим.мое</w:t>
      </w:r>
      <w:proofErr w:type="spellEnd"/>
      <w:proofErr w:type="gramEnd"/>
      <w:r w:rsidRPr="00337044">
        <w:rPr>
          <w:sz w:val="24"/>
          <w:szCs w:val="24"/>
        </w:rPr>
        <w:t>: подчеркнутое -  уточнена формулировка),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</w:p>
    <w:p w14:paraId="02E71666" w14:textId="1869E2CB" w:rsidR="00337044" w:rsidRPr="00337044" w:rsidRDefault="00337044" w:rsidP="00302F71">
      <w:pPr>
        <w:pStyle w:val="ConsPlusNormal"/>
        <w:ind w:firstLine="540"/>
        <w:jc w:val="both"/>
        <w:rPr>
          <w:sz w:val="24"/>
          <w:szCs w:val="24"/>
        </w:rPr>
      </w:pPr>
      <w:r w:rsidRPr="00337044">
        <w:rPr>
          <w:sz w:val="24"/>
          <w:szCs w:val="24"/>
        </w:rPr>
        <w:t>Норма дополнена тремя новыми обязанностями работника:</w:t>
      </w:r>
    </w:p>
    <w:p w14:paraId="312E52C6" w14:textId="2521E9DF" w:rsidR="00337044" w:rsidRPr="00337044" w:rsidRDefault="00337044" w:rsidP="00302F71">
      <w:pPr>
        <w:pStyle w:val="ConsPlusNormal"/>
        <w:ind w:firstLine="540"/>
        <w:jc w:val="both"/>
        <w:rPr>
          <w:sz w:val="24"/>
          <w:szCs w:val="24"/>
        </w:rPr>
      </w:pPr>
      <w:r w:rsidRPr="00337044">
        <w:rPr>
          <w:sz w:val="24"/>
          <w:szCs w:val="24"/>
        </w:rPr>
        <w:t xml:space="preserve">- </w:t>
      </w:r>
      <w:r w:rsidRPr="00337044">
        <w:rPr>
          <w:sz w:val="24"/>
          <w:szCs w:val="24"/>
        </w:rPr>
        <w:t>правильно использовать производственное оборудование, инструменты, сырье и материалы, применять технологию;</w:t>
      </w:r>
    </w:p>
    <w:p w14:paraId="5A77681D" w14:textId="5CAD1A1D" w:rsidR="00302F71" w:rsidRPr="00337044" w:rsidRDefault="00337044" w:rsidP="00302F71">
      <w:pPr>
        <w:pStyle w:val="ConsPlusNormal"/>
        <w:ind w:firstLine="540"/>
        <w:jc w:val="both"/>
        <w:rPr>
          <w:sz w:val="24"/>
          <w:szCs w:val="24"/>
        </w:rPr>
      </w:pPr>
      <w:r w:rsidRPr="00337044">
        <w:rPr>
          <w:sz w:val="24"/>
          <w:szCs w:val="24"/>
        </w:rPr>
        <w:t xml:space="preserve">- </w:t>
      </w:r>
      <w:r w:rsidRPr="00337044">
        <w:rPr>
          <w:sz w:val="24"/>
          <w:szCs w:val="24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14:paraId="0F8B0159" w14:textId="17309923" w:rsidR="00302F71" w:rsidRPr="00337044" w:rsidRDefault="00337044" w:rsidP="00337044">
      <w:pPr>
        <w:pStyle w:val="ConsPlusNormal"/>
        <w:ind w:firstLine="540"/>
        <w:jc w:val="both"/>
        <w:rPr>
          <w:spacing w:val="7"/>
          <w:sz w:val="24"/>
          <w:szCs w:val="24"/>
        </w:rPr>
      </w:pPr>
      <w:r w:rsidRPr="00337044">
        <w:rPr>
          <w:sz w:val="24"/>
          <w:szCs w:val="24"/>
        </w:rPr>
        <w:t xml:space="preserve">- </w:t>
      </w:r>
      <w:r w:rsidRPr="00337044">
        <w:rPr>
          <w:sz w:val="24"/>
          <w:szCs w:val="24"/>
        </w:rPr>
        <w:t xml:space="preserve">незамедлительно поставить в известность своего непосредственного руководителя </w:t>
      </w:r>
      <w:proofErr w:type="gramStart"/>
      <w:r w:rsidRPr="00337044">
        <w:rPr>
          <w:sz w:val="24"/>
          <w:szCs w:val="24"/>
        </w:rPr>
        <w:t>о выявленных неисправностях</w:t>
      </w:r>
      <w:proofErr w:type="gramEnd"/>
      <w:r w:rsidRPr="00337044">
        <w:rPr>
          <w:sz w:val="24"/>
          <w:szCs w:val="24"/>
        </w:rPr>
        <w:t xml:space="preserve">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</w:t>
      </w:r>
      <w:r w:rsidRPr="00337044">
        <w:rPr>
          <w:sz w:val="24"/>
          <w:szCs w:val="24"/>
        </w:rPr>
        <w:t>.</w:t>
      </w:r>
    </w:p>
    <w:p w14:paraId="031AEC53" w14:textId="5E9ED9C2" w:rsidR="00442964" w:rsidRPr="00AF236C" w:rsidRDefault="00442964" w:rsidP="00442964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 xml:space="preserve">Среди </w:t>
      </w:r>
      <w:r w:rsidR="00302F71">
        <w:rPr>
          <w:rFonts w:ascii="Times New Roman" w:hAnsi="Times New Roman"/>
          <w:spacing w:val="7"/>
          <w:sz w:val="24"/>
          <w:szCs w:val="24"/>
        </w:rPr>
        <w:t>обязанностей работодателя (всего их в новой редакции закона 28, ранее было 2</w:t>
      </w:r>
      <w:r w:rsidR="00337044">
        <w:rPr>
          <w:rFonts w:ascii="Times New Roman" w:hAnsi="Times New Roman"/>
          <w:spacing w:val="7"/>
          <w:sz w:val="24"/>
          <w:szCs w:val="24"/>
        </w:rPr>
        <w:t>3, некоторые уточнены</w:t>
      </w:r>
      <w:r w:rsidR="00302F71">
        <w:rPr>
          <w:rFonts w:ascii="Times New Roman" w:hAnsi="Times New Roman"/>
          <w:spacing w:val="7"/>
          <w:sz w:val="24"/>
          <w:szCs w:val="24"/>
        </w:rPr>
        <w:t>) -</w:t>
      </w:r>
      <w:r w:rsidRPr="00AF236C">
        <w:rPr>
          <w:rFonts w:ascii="Times New Roman" w:hAnsi="Times New Roman"/>
          <w:spacing w:val="7"/>
          <w:sz w:val="24"/>
          <w:szCs w:val="24"/>
        </w:rPr>
        <w:t xml:space="preserve"> обеспечение безопасности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материалов. </w:t>
      </w:r>
    </w:p>
    <w:p w14:paraId="3AE8D43D" w14:textId="77777777" w:rsidR="00442964" w:rsidRPr="00AF236C" w:rsidRDefault="00442964" w:rsidP="00442964">
      <w:pPr>
        <w:shd w:val="clear" w:color="auto" w:fill="FFFFFF"/>
        <w:ind w:right="120" w:firstLine="679"/>
        <w:rPr>
          <w:rFonts w:ascii="Times New Roman" w:hAnsi="Times New Roman"/>
          <w:spacing w:val="7"/>
          <w:sz w:val="24"/>
          <w:szCs w:val="24"/>
        </w:rPr>
      </w:pPr>
      <w:r w:rsidRPr="00AF236C">
        <w:rPr>
          <w:rFonts w:ascii="Times New Roman" w:hAnsi="Times New Roman"/>
          <w:spacing w:val="7"/>
          <w:sz w:val="24"/>
          <w:szCs w:val="24"/>
        </w:rPr>
        <w:t xml:space="preserve">Критерием оценки обеспечения безопасности работников является наличие несчастных случаев с работниками и наличие зарегистрированных профессиональных заболеваний. </w:t>
      </w:r>
    </w:p>
    <w:p w14:paraId="4367AD87" w14:textId="12F45AB5" w:rsidR="00442964" w:rsidRPr="00AF236C" w:rsidRDefault="00442964" w:rsidP="00442964">
      <w:pPr>
        <w:shd w:val="clear" w:color="auto" w:fill="FFFFFF"/>
        <w:ind w:right="120" w:firstLine="679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В рамках </w:t>
      </w:r>
      <w:r w:rsidR="00337044">
        <w:rPr>
          <w:rFonts w:ascii="Times New Roman" w:hAnsi="Times New Roman"/>
          <w:color w:val="000000"/>
          <w:spacing w:val="7"/>
          <w:sz w:val="24"/>
          <w:szCs w:val="24"/>
        </w:rPr>
        <w:t xml:space="preserve">действующего </w:t>
      </w:r>
      <w:proofErr w:type="gramStart"/>
      <w:r w:rsidR="00337044">
        <w:rPr>
          <w:rFonts w:ascii="Times New Roman" w:hAnsi="Times New Roman"/>
          <w:color w:val="000000"/>
          <w:spacing w:val="7"/>
          <w:sz w:val="24"/>
          <w:szCs w:val="24"/>
        </w:rPr>
        <w:t xml:space="preserve">законодательства </w:t>
      </w: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администрация</w:t>
      </w:r>
      <w:proofErr w:type="gram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337044">
        <w:rPr>
          <w:rFonts w:ascii="Times New Roman" w:hAnsi="Times New Roman"/>
          <w:color w:val="000000"/>
          <w:spacing w:val="7"/>
          <w:sz w:val="24"/>
          <w:szCs w:val="24"/>
        </w:rPr>
        <w:t>Нижнеилимского</w:t>
      </w:r>
      <w:proofErr w:type="spellEnd"/>
      <w:r w:rsidR="00337044">
        <w:rPr>
          <w:rFonts w:ascii="Times New Roman" w:hAnsi="Times New Roman"/>
          <w:color w:val="000000"/>
          <w:spacing w:val="7"/>
          <w:sz w:val="24"/>
          <w:szCs w:val="24"/>
        </w:rPr>
        <w:t xml:space="preserve"> муниципального района </w:t>
      </w: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в лице консультанта по </w:t>
      </w:r>
      <w:proofErr w:type="spell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госполномочиям</w:t>
      </w:r>
      <w:proofErr w:type="spell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в сфере труда  осуществляет анализ состояния условий и охраны труда</w:t>
      </w:r>
      <w:r w:rsidR="00337044">
        <w:rPr>
          <w:rFonts w:ascii="Times New Roman" w:hAnsi="Times New Roman"/>
          <w:color w:val="000000"/>
          <w:spacing w:val="7"/>
          <w:sz w:val="24"/>
          <w:szCs w:val="24"/>
        </w:rPr>
        <w:t>, производственного травматизма и профессиональной заболеваемости</w:t>
      </w: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14:paraId="66E0C494" w14:textId="681AD0EB" w:rsidR="00442964" w:rsidRDefault="00442964" w:rsidP="00337044">
      <w:pPr>
        <w:shd w:val="clear" w:color="auto" w:fill="FFFFFF"/>
        <w:ind w:right="120" w:firstLine="679"/>
        <w:rPr>
          <w:rFonts w:ascii="Times New Roman" w:hAnsi="Times New Roman"/>
          <w:color w:val="000000"/>
          <w:spacing w:val="7"/>
          <w:sz w:val="24"/>
          <w:szCs w:val="24"/>
        </w:rPr>
      </w:pP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lastRenderedPageBreak/>
        <w:t xml:space="preserve">Анализ </w:t>
      </w:r>
      <w:proofErr w:type="gramStart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проводится  на</w:t>
      </w:r>
      <w:proofErr w:type="gramEnd"/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основе собираемой из разных источников   информации о  несчастных случаев и  профзаболевани</w:t>
      </w:r>
      <w:r w:rsidR="00337044">
        <w:rPr>
          <w:rFonts w:ascii="Times New Roman" w:hAnsi="Times New Roman"/>
          <w:color w:val="000000"/>
          <w:spacing w:val="7"/>
          <w:sz w:val="24"/>
          <w:szCs w:val="24"/>
        </w:rPr>
        <w:t xml:space="preserve">ях, их причинах и условиях; анализируется государственная </w:t>
      </w:r>
      <w:r w:rsidRPr="00AF236C">
        <w:rPr>
          <w:rFonts w:ascii="Times New Roman" w:hAnsi="Times New Roman"/>
          <w:color w:val="000000"/>
          <w:spacing w:val="7"/>
          <w:sz w:val="24"/>
          <w:szCs w:val="24"/>
        </w:rPr>
        <w:t>статистика</w:t>
      </w:r>
      <w:r w:rsidR="00337044">
        <w:rPr>
          <w:rFonts w:ascii="Times New Roman" w:hAnsi="Times New Roman"/>
          <w:color w:val="000000"/>
          <w:spacing w:val="7"/>
          <w:sz w:val="24"/>
          <w:szCs w:val="24"/>
        </w:rPr>
        <w:t>.</w:t>
      </w:r>
    </w:p>
    <w:p w14:paraId="67CDB24B" w14:textId="20ECA557" w:rsidR="00185CFE" w:rsidRDefault="00185CFE" w:rsidP="00337044">
      <w:pPr>
        <w:shd w:val="clear" w:color="auto" w:fill="FFFFFF"/>
        <w:ind w:right="120" w:firstLine="67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За первые шесть месяцев этого года у работодателей </w:t>
      </w: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расследовано  </w:t>
      </w:r>
      <w:r w:rsidR="00A01E3B">
        <w:rPr>
          <w:rFonts w:ascii="Times New Roman" w:hAnsi="Times New Roman"/>
          <w:color w:val="000000"/>
          <w:spacing w:val="7"/>
          <w:sz w:val="24"/>
          <w:szCs w:val="24"/>
        </w:rPr>
        <w:t>6</w:t>
      </w:r>
      <w:proofErr w:type="gramEnd"/>
      <w:r w:rsidR="00A01E3B">
        <w:rPr>
          <w:rFonts w:ascii="Times New Roman" w:hAnsi="Times New Roman"/>
          <w:color w:val="000000"/>
          <w:spacing w:val="7"/>
          <w:sz w:val="24"/>
          <w:szCs w:val="24"/>
        </w:rPr>
        <w:t xml:space="preserve"> несчастных случаев, в том числе два категории «тяжелые». Пять случаев произошли в ПАО «</w:t>
      </w:r>
      <w:proofErr w:type="spellStart"/>
      <w:r w:rsidR="00A01E3B">
        <w:rPr>
          <w:rFonts w:ascii="Times New Roman" w:hAnsi="Times New Roman"/>
          <w:color w:val="000000"/>
          <w:spacing w:val="7"/>
          <w:sz w:val="24"/>
          <w:szCs w:val="24"/>
        </w:rPr>
        <w:t>Коршуновский</w:t>
      </w:r>
      <w:proofErr w:type="spellEnd"/>
      <w:r w:rsidR="00A01E3B">
        <w:rPr>
          <w:rFonts w:ascii="Times New Roman" w:hAnsi="Times New Roman"/>
          <w:color w:val="000000"/>
          <w:spacing w:val="7"/>
          <w:sz w:val="24"/>
          <w:szCs w:val="24"/>
        </w:rPr>
        <w:t xml:space="preserve"> ГОК», в том числе один «тяжелый»</w:t>
      </w:r>
      <w:r w:rsidR="0008272B">
        <w:rPr>
          <w:rFonts w:ascii="Times New Roman" w:hAnsi="Times New Roman"/>
          <w:color w:val="000000"/>
          <w:spacing w:val="7"/>
          <w:sz w:val="24"/>
          <w:szCs w:val="24"/>
        </w:rPr>
        <w:t xml:space="preserve"> (зарегистрирован </w:t>
      </w:r>
      <w:r w:rsidR="00BC2CF5">
        <w:rPr>
          <w:rFonts w:ascii="Times New Roman" w:hAnsi="Times New Roman"/>
          <w:color w:val="000000"/>
          <w:spacing w:val="7"/>
          <w:sz w:val="24"/>
          <w:szCs w:val="24"/>
        </w:rPr>
        <w:t>будет</w:t>
      </w:r>
      <w:r w:rsidR="0008272B">
        <w:rPr>
          <w:rFonts w:ascii="Times New Roman" w:hAnsi="Times New Roman"/>
          <w:color w:val="000000"/>
          <w:spacing w:val="7"/>
          <w:sz w:val="24"/>
          <w:szCs w:val="24"/>
        </w:rPr>
        <w:t xml:space="preserve"> в третьем квартале)</w:t>
      </w:r>
      <w:r w:rsidR="00A01E3B">
        <w:rPr>
          <w:rFonts w:ascii="Times New Roman" w:hAnsi="Times New Roman"/>
          <w:color w:val="000000"/>
          <w:spacing w:val="7"/>
          <w:sz w:val="24"/>
          <w:szCs w:val="24"/>
        </w:rPr>
        <w:t xml:space="preserve">. Один «тяжелый» – в </w:t>
      </w:r>
      <w:proofErr w:type="spellStart"/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>Коршуниха</w:t>
      </w:r>
      <w:proofErr w:type="spellEnd"/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Start"/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>Ангарск</w:t>
      </w:r>
      <w:r w:rsidR="00A01E3B">
        <w:rPr>
          <w:rFonts w:ascii="Times New Roman" w:hAnsi="Times New Roman"/>
          <w:color w:val="000000" w:themeColor="text1"/>
          <w:sz w:val="24"/>
          <w:szCs w:val="24"/>
        </w:rPr>
        <w:t xml:space="preserve">ой </w:t>
      </w:r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 xml:space="preserve"> дистанци</w:t>
      </w:r>
      <w:r w:rsidR="00A01E3B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 xml:space="preserve"> электроснабжения </w:t>
      </w:r>
      <w:r w:rsidR="00A01E3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 xml:space="preserve">структурное подразделение Восточно-Сибирской дирекции по энергообеспечению – структурное подразделение </w:t>
      </w:r>
      <w:r w:rsidR="00A01E3B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spellStart"/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>Трансэнерго</w:t>
      </w:r>
      <w:proofErr w:type="spellEnd"/>
      <w:r w:rsidR="00A01E3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 xml:space="preserve"> – филиал </w:t>
      </w:r>
      <w:r w:rsidR="00A01E3B">
        <w:rPr>
          <w:rFonts w:ascii="Times New Roman" w:hAnsi="Times New Roman"/>
          <w:color w:val="000000" w:themeColor="text1"/>
          <w:sz w:val="24"/>
          <w:szCs w:val="24"/>
        </w:rPr>
        <w:t>ОАО</w:t>
      </w:r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 xml:space="preserve"> «Р</w:t>
      </w:r>
      <w:r w:rsidR="00A01E3B">
        <w:rPr>
          <w:rFonts w:ascii="Times New Roman" w:hAnsi="Times New Roman"/>
          <w:color w:val="000000" w:themeColor="text1"/>
          <w:sz w:val="24"/>
          <w:szCs w:val="24"/>
        </w:rPr>
        <w:t>ЖД</w:t>
      </w:r>
      <w:r w:rsidR="00A01E3B" w:rsidRPr="004F569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01E3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BC2CF5">
        <w:rPr>
          <w:rFonts w:ascii="Times New Roman" w:hAnsi="Times New Roman"/>
          <w:color w:val="000000" w:themeColor="text1"/>
          <w:sz w:val="24"/>
          <w:szCs w:val="24"/>
        </w:rPr>
        <w:t>, имел место 14 апреля</w:t>
      </w:r>
      <w:r w:rsidR="00A01E3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DA6D538" w14:textId="2EDE31A1" w:rsidR="00A01E3B" w:rsidRDefault="007E1FDB" w:rsidP="00A01E3B">
      <w:pPr>
        <w:shd w:val="clear" w:color="auto" w:fill="FFFFFF"/>
        <w:ind w:right="120" w:firstLine="6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В первом полугодии 2022 года </w:t>
      </w:r>
      <w:r w:rsidR="00A01E3B">
        <w:rPr>
          <w:rFonts w:ascii="Times New Roman" w:hAnsi="Times New Roman"/>
          <w:color w:val="000000"/>
          <w:spacing w:val="7"/>
          <w:sz w:val="24"/>
          <w:szCs w:val="24"/>
        </w:rPr>
        <w:t xml:space="preserve">было </w:t>
      </w:r>
      <w:r w:rsidR="00A01E3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зарегистрировано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5</w:t>
      </w:r>
      <w:r w:rsidR="00A01E3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случаев с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6</w:t>
      </w:r>
      <w:r w:rsidR="00A01E3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пострадавшими. В том числе: </w:t>
      </w:r>
      <w:r w:rsidR="00C51628">
        <w:rPr>
          <w:rFonts w:ascii="Times New Roman" w:hAnsi="Times New Roman"/>
          <w:color w:val="000000"/>
          <w:spacing w:val="7"/>
          <w:sz w:val="24"/>
          <w:szCs w:val="24"/>
        </w:rPr>
        <w:t>4</w:t>
      </w:r>
      <w:r w:rsidR="00A01E3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случа</w:t>
      </w:r>
      <w:r w:rsidR="00C51628">
        <w:rPr>
          <w:rFonts w:ascii="Times New Roman" w:hAnsi="Times New Roman"/>
          <w:color w:val="000000"/>
          <w:spacing w:val="7"/>
          <w:sz w:val="24"/>
          <w:szCs w:val="24"/>
        </w:rPr>
        <w:t>я</w:t>
      </w:r>
      <w:r w:rsidR="00A01E3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в ПАО «</w:t>
      </w:r>
      <w:proofErr w:type="spellStart"/>
      <w:r w:rsidR="00A01E3B" w:rsidRPr="00AF236C">
        <w:rPr>
          <w:rFonts w:ascii="Times New Roman" w:hAnsi="Times New Roman"/>
          <w:color w:val="000000"/>
          <w:spacing w:val="7"/>
          <w:sz w:val="24"/>
          <w:szCs w:val="24"/>
        </w:rPr>
        <w:t>Коршуновский</w:t>
      </w:r>
      <w:proofErr w:type="spellEnd"/>
      <w:r w:rsidR="00A01E3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ГОК», из них один с тяжелыми последствиями; </w:t>
      </w:r>
      <w:r w:rsidR="00C51628">
        <w:rPr>
          <w:rFonts w:ascii="Times New Roman" w:hAnsi="Times New Roman"/>
          <w:color w:val="000000"/>
          <w:spacing w:val="7"/>
          <w:sz w:val="24"/>
          <w:szCs w:val="24"/>
        </w:rPr>
        <w:t>один</w:t>
      </w:r>
      <w:r w:rsidR="00A01E3B" w:rsidRPr="00AF236C">
        <w:rPr>
          <w:rFonts w:ascii="Times New Roman" w:hAnsi="Times New Roman"/>
          <w:color w:val="000000"/>
          <w:spacing w:val="7"/>
          <w:sz w:val="24"/>
          <w:szCs w:val="24"/>
        </w:rPr>
        <w:t xml:space="preserve"> групповой случай с двумя пострадавшими с легкими травмами в </w:t>
      </w:r>
      <w:r w:rsidR="00A01E3B" w:rsidRPr="00AF236C">
        <w:rPr>
          <w:rFonts w:ascii="Times New Roman" w:hAnsi="Times New Roman"/>
          <w:sz w:val="24"/>
          <w:szCs w:val="24"/>
        </w:rPr>
        <w:t xml:space="preserve">ОГКУ СО </w:t>
      </w:r>
      <w:r w:rsidR="00A01E3B">
        <w:rPr>
          <w:rFonts w:ascii="Times New Roman" w:hAnsi="Times New Roman"/>
          <w:sz w:val="24"/>
          <w:szCs w:val="24"/>
        </w:rPr>
        <w:t>«</w:t>
      </w:r>
      <w:r w:rsidR="00A01E3B" w:rsidRPr="00AF236C">
        <w:rPr>
          <w:rFonts w:ascii="Times New Roman" w:hAnsi="Times New Roman"/>
          <w:sz w:val="24"/>
          <w:szCs w:val="24"/>
        </w:rPr>
        <w:t xml:space="preserve">Центр помощи детям, оставшимся без попечения родителей, </w:t>
      </w:r>
      <w:proofErr w:type="spellStart"/>
      <w:r w:rsidR="00A01E3B" w:rsidRPr="00AF236C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="00A01E3B" w:rsidRPr="00AF236C">
        <w:rPr>
          <w:rFonts w:ascii="Times New Roman" w:hAnsi="Times New Roman"/>
          <w:sz w:val="24"/>
          <w:szCs w:val="24"/>
        </w:rPr>
        <w:t xml:space="preserve"> района</w:t>
      </w:r>
      <w:r w:rsidR="00A01E3B">
        <w:rPr>
          <w:rFonts w:ascii="Times New Roman" w:hAnsi="Times New Roman"/>
          <w:sz w:val="24"/>
          <w:szCs w:val="24"/>
        </w:rPr>
        <w:t>»</w:t>
      </w:r>
      <w:r w:rsidR="00A01E3B" w:rsidRPr="00AF236C">
        <w:rPr>
          <w:rFonts w:ascii="Times New Roman" w:hAnsi="Times New Roman"/>
          <w:sz w:val="24"/>
          <w:szCs w:val="24"/>
        </w:rPr>
        <w:t>.</w:t>
      </w:r>
    </w:p>
    <w:p w14:paraId="5A7690FD" w14:textId="292C6097" w:rsidR="00C51628" w:rsidRDefault="00C51628" w:rsidP="00C51628">
      <w:pPr>
        <w:shd w:val="clear" w:color="auto" w:fill="FFFFFF"/>
        <w:ind w:right="120" w:firstLine="679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Год к году статистика на прежнем практически уровне. А по количеству «тяжелых» -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в этом году наблюдается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рост в два раза (за счет </w:t>
      </w:r>
      <w:proofErr w:type="spellStart"/>
      <w:r>
        <w:rPr>
          <w:rFonts w:ascii="Times New Roman" w:hAnsi="Times New Roman"/>
          <w:color w:val="000000"/>
          <w:spacing w:val="7"/>
          <w:sz w:val="24"/>
          <w:szCs w:val="24"/>
        </w:rPr>
        <w:t>Коршуниха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>-Ангарской дистанции электроснабжения).</w:t>
      </w:r>
    </w:p>
    <w:p w14:paraId="2E9F6037" w14:textId="3191846C" w:rsidR="0008272B" w:rsidRDefault="0008272B" w:rsidP="00A01E3B">
      <w:pPr>
        <w:shd w:val="clear" w:color="auto" w:fill="FFFFFF"/>
        <w:ind w:right="120" w:firstLine="6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дней утраты трудоспособности по шести пострадавшим в первом полугодии</w:t>
      </w:r>
      <w:r w:rsidR="00C51628">
        <w:rPr>
          <w:rFonts w:ascii="Times New Roman" w:hAnsi="Times New Roman"/>
          <w:sz w:val="24"/>
          <w:szCs w:val="24"/>
        </w:rPr>
        <w:t xml:space="preserve"> этого </w:t>
      </w:r>
      <w:proofErr w:type="gramStart"/>
      <w:r w:rsidR="00C51628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–</w:t>
      </w:r>
      <w:proofErr w:type="gramEnd"/>
      <w:r>
        <w:rPr>
          <w:rFonts w:ascii="Times New Roman" w:hAnsi="Times New Roman"/>
          <w:sz w:val="24"/>
          <w:szCs w:val="24"/>
        </w:rPr>
        <w:t xml:space="preserve"> 309</w:t>
      </w:r>
      <w:r w:rsidR="007E1FDB">
        <w:rPr>
          <w:rFonts w:ascii="Times New Roman" w:hAnsi="Times New Roman"/>
          <w:sz w:val="24"/>
          <w:szCs w:val="24"/>
        </w:rPr>
        <w:t xml:space="preserve"> (по 51,5 дню на одного пострадавшего)</w:t>
      </w:r>
      <w:r>
        <w:rPr>
          <w:rFonts w:ascii="Times New Roman" w:hAnsi="Times New Roman"/>
          <w:sz w:val="24"/>
          <w:szCs w:val="24"/>
        </w:rPr>
        <w:t>.  В первом полугодии 2022 года было 236 дней утраты трудоспособности</w:t>
      </w:r>
      <w:r w:rsidR="007E1FDB">
        <w:rPr>
          <w:rFonts w:ascii="Times New Roman" w:hAnsi="Times New Roman"/>
          <w:sz w:val="24"/>
          <w:szCs w:val="24"/>
        </w:rPr>
        <w:t xml:space="preserve"> на 6 пострадавших, т.е. по 39 дней на одного пострадавшего</w:t>
      </w:r>
      <w:r>
        <w:rPr>
          <w:rFonts w:ascii="Times New Roman" w:hAnsi="Times New Roman"/>
          <w:sz w:val="24"/>
          <w:szCs w:val="24"/>
        </w:rPr>
        <w:t>.</w:t>
      </w:r>
      <w:r w:rsidR="007E1FDB">
        <w:rPr>
          <w:rFonts w:ascii="Times New Roman" w:hAnsi="Times New Roman"/>
          <w:sz w:val="24"/>
          <w:szCs w:val="24"/>
        </w:rPr>
        <w:t xml:space="preserve"> </w:t>
      </w:r>
      <w:r w:rsidR="00C51628">
        <w:rPr>
          <w:rFonts w:ascii="Times New Roman" w:hAnsi="Times New Roman"/>
          <w:sz w:val="24"/>
          <w:szCs w:val="24"/>
        </w:rPr>
        <w:t xml:space="preserve">Также </w:t>
      </w:r>
      <w:proofErr w:type="gramStart"/>
      <w:r w:rsidR="007E1FDB">
        <w:rPr>
          <w:rFonts w:ascii="Times New Roman" w:hAnsi="Times New Roman"/>
          <w:sz w:val="24"/>
          <w:szCs w:val="24"/>
        </w:rPr>
        <w:t>налицо  рост</w:t>
      </w:r>
      <w:proofErr w:type="gramEnd"/>
      <w:r w:rsidR="007E1FDB">
        <w:rPr>
          <w:rFonts w:ascii="Times New Roman" w:hAnsi="Times New Roman"/>
          <w:sz w:val="24"/>
          <w:szCs w:val="24"/>
        </w:rPr>
        <w:t xml:space="preserve"> в днях утраты трудоспособности на одного пострадавшего.</w:t>
      </w:r>
    </w:p>
    <w:p w14:paraId="3196C58D" w14:textId="37C6073D" w:rsidR="0008272B" w:rsidRPr="00771F5A" w:rsidRDefault="0008272B" w:rsidP="0008272B">
      <w:pPr>
        <w:tabs>
          <w:tab w:val="left" w:pos="1134"/>
        </w:tabs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E7A74">
        <w:rPr>
          <w:rFonts w:ascii="Times New Roman" w:hAnsi="Times New Roman"/>
          <w:color w:val="000000" w:themeColor="text1"/>
          <w:sz w:val="24"/>
          <w:szCs w:val="24"/>
        </w:rPr>
        <w:t>Основной причиной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 xml:space="preserve"> несчастного случая</w:t>
      </w:r>
      <w:r w:rsidR="00A220B5">
        <w:rPr>
          <w:rFonts w:ascii="Times New Roman" w:hAnsi="Times New Roman"/>
          <w:color w:val="000000" w:themeColor="text1"/>
          <w:sz w:val="24"/>
          <w:szCs w:val="24"/>
        </w:rPr>
        <w:t xml:space="preserve"> в этом </w:t>
      </w:r>
      <w:proofErr w:type="gramStart"/>
      <w:r w:rsidR="00A220B5">
        <w:rPr>
          <w:rFonts w:ascii="Times New Roman" w:hAnsi="Times New Roman"/>
          <w:color w:val="000000" w:themeColor="text1"/>
          <w:sz w:val="24"/>
          <w:szCs w:val="24"/>
        </w:rPr>
        <w:t xml:space="preserve">году 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Коршуниха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-Ангарской дистанции  электроснабжения 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>комиссия по расследованию определила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771F5A">
        <w:rPr>
          <w:rFonts w:ascii="Times New Roman" w:hAnsi="Times New Roman"/>
          <w:bCs/>
          <w:color w:val="000000" w:themeColor="text1"/>
          <w:sz w:val="24"/>
          <w:szCs w:val="24"/>
        </w:rPr>
        <w:t>еудовлетворительн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ую</w:t>
      </w:r>
      <w:r w:rsidRPr="00771F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ю</w:t>
      </w:r>
      <w:r w:rsidRPr="00771F5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производства работ, а именно нарушения допуска к работам с повышенной опасностью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, нарушения Правил по охране труда при эксплуатации электроустановок</w:t>
      </w:r>
      <w:r w:rsidRPr="00771F5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00257AFB" w14:textId="77777777" w:rsidR="0008272B" w:rsidRDefault="0008272B" w:rsidP="0008272B">
      <w:pPr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4E7A74">
        <w:rPr>
          <w:rFonts w:ascii="Times New Roman" w:hAnsi="Times New Roman"/>
          <w:color w:val="000000" w:themeColor="text1"/>
          <w:sz w:val="24"/>
          <w:szCs w:val="24"/>
        </w:rPr>
        <w:t>Сопутствующей причиной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 xml:space="preserve"> является - н</w:t>
      </w:r>
      <w:r w:rsidRPr="00771F5A">
        <w:rPr>
          <w:rFonts w:ascii="Times New Roman" w:hAnsi="Times New Roman"/>
          <w:sz w:val="24"/>
          <w:szCs w:val="24"/>
        </w:rPr>
        <w:t>еобеспечение контроля со стороны руководителей и специалистов подразделения за ходом выполнения работы, соблюдением трудовой дисциплины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8EBB0F9" w14:textId="51F8B384" w:rsidR="0008272B" w:rsidRDefault="0008272B" w:rsidP="0008272B">
      <w:pPr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Нарушение трудовой дисциплины 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 xml:space="preserve">было со стороны </w:t>
      </w:r>
      <w:r w:rsidR="00A220B5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/>
          <w:color w:val="000000" w:themeColor="text1"/>
          <w:sz w:val="24"/>
          <w:szCs w:val="24"/>
        </w:rPr>
        <w:t>сам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пострадавш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 xml:space="preserve">его, </w:t>
      </w:r>
      <w:proofErr w:type="gramStart"/>
      <w:r w:rsidR="00A220B5">
        <w:rPr>
          <w:rFonts w:ascii="Times New Roman" w:hAnsi="Times New Roman"/>
          <w:color w:val="000000" w:themeColor="text1"/>
          <w:sz w:val="24"/>
          <w:szCs w:val="24"/>
        </w:rPr>
        <w:t>оно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выразилось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  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>допу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>щении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 xml:space="preserve"> самовольно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 xml:space="preserve">го 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>выполнени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 xml:space="preserve"> работ, а также расширени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 xml:space="preserve"> места работы и объема задания, определенного нарядом-допуском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 xml:space="preserve">кроме того, он 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>поднялся на приставную лестницу самостоятельно</w:t>
      </w:r>
      <w:r w:rsidR="00A220B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71F5A">
        <w:rPr>
          <w:rFonts w:ascii="Times New Roman" w:hAnsi="Times New Roman"/>
          <w:color w:val="000000" w:themeColor="text1"/>
          <w:sz w:val="24"/>
          <w:szCs w:val="24"/>
        </w:rPr>
        <w:t xml:space="preserve"> без команды и наблюдения производителя работ.</w:t>
      </w:r>
    </w:p>
    <w:p w14:paraId="5642A3CB" w14:textId="77777777" w:rsidR="00A220B5" w:rsidRDefault="00C51628" w:rsidP="0008272B">
      <w:pPr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Из четырех легких случаев </w:t>
      </w:r>
      <w:r w:rsidR="00BC2CF5">
        <w:rPr>
          <w:rFonts w:ascii="Times New Roman" w:hAnsi="Times New Roman"/>
          <w:color w:val="000000" w:themeColor="text1"/>
          <w:sz w:val="24"/>
          <w:szCs w:val="24"/>
        </w:rPr>
        <w:t xml:space="preserve">этого года </w:t>
      </w:r>
      <w:r>
        <w:rPr>
          <w:rFonts w:ascii="Times New Roman" w:hAnsi="Times New Roman"/>
          <w:color w:val="000000" w:themeColor="text1"/>
          <w:sz w:val="24"/>
          <w:szCs w:val="24"/>
        </w:rPr>
        <w:t>в ПАО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Коршуновский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ГОК» один был по причине неудовлетворительной организации производства работ, а три – по «прочим» причинам (неосторожные падения при выходе из служебного автобуса или при передвижении по территории, травма при переодевании). Случай </w:t>
      </w:r>
      <w:r w:rsidR="00BC2CF5">
        <w:rPr>
          <w:rFonts w:ascii="Times New Roman" w:hAnsi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тяжелыми последствиями произошел по причин</w:t>
      </w:r>
      <w:r w:rsidR="00BC2CF5">
        <w:rPr>
          <w:rFonts w:ascii="Times New Roman" w:hAnsi="Times New Roman"/>
          <w:color w:val="000000" w:themeColor="text1"/>
          <w:sz w:val="24"/>
          <w:szCs w:val="24"/>
        </w:rPr>
        <w:t>ам, связанным с недостатками по охране труда (несовершенство технологического процесса, неудовлетворительная организация производства работ, недостатки в подготовке работника по ОТ).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3F86F9C" w14:textId="7B9CA2D5" w:rsidR="00C51628" w:rsidRDefault="00A220B5" w:rsidP="0008272B">
      <w:pPr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 прошлогодний период несчастные случаи в ПАО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Коршуновский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ГОК» все были связаны с недостатками в организации работы по охране труда. Случай в ОГКУ СО «Центр помощи…» произошел по причине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дорожно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 транспортного происшествия (с автобусом Центра столкнулся легковой автомобиль и вина в происшествии была со стороны водителя этого автомобиля).</w:t>
      </w:r>
      <w:r w:rsidR="00C516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31FCB93" w14:textId="023C1D09" w:rsidR="00A220B5" w:rsidRDefault="00A220B5" w:rsidP="0008272B">
      <w:pPr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Профзаболеваемость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 в первом полугодии 2022 года был зарегистрирован один случай профзаболевания (ПАО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Коршуновский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ГОК», хотя он был расследован в октябре 2021 года).</w:t>
      </w:r>
    </w:p>
    <w:p w14:paraId="57328F60" w14:textId="729138D5" w:rsidR="00A220B5" w:rsidRDefault="00A220B5" w:rsidP="0008272B">
      <w:pPr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первом полугодии текущего года у этого же работодателя расследовано уже два случая профзаболевания. Рост – в два раза. Все заболевания выявлены при медицинских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осмотрах. Причины – длительное пребывание во вредном производственном факторе. Работники имеют длительные опыт работы во вредных профессиях.</w:t>
      </w:r>
    </w:p>
    <w:p w14:paraId="483E442E" w14:textId="34A0C1C3" w:rsidR="00A220B5" w:rsidRDefault="00A220B5" w:rsidP="0008272B">
      <w:pPr>
        <w:tabs>
          <w:tab w:val="left" w:pos="1134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 работодателя имеется перечень профилактических мероприятий, </w:t>
      </w:r>
      <w:r w:rsidR="009E3A1A">
        <w:rPr>
          <w:rFonts w:ascii="Times New Roman" w:hAnsi="Times New Roman"/>
          <w:color w:val="000000" w:themeColor="text1"/>
          <w:sz w:val="24"/>
          <w:szCs w:val="24"/>
        </w:rPr>
        <w:t>уделяется внимание их выполнению, однако заболевания по-прежнему регистрируются. Очевидно, что нужно применять дополнительные меры по профилактике, актуализировать имеющиеся планы и программы.</w:t>
      </w:r>
    </w:p>
    <w:p w14:paraId="1DB7FE9B" w14:textId="0A5F79F3" w:rsidR="00442964" w:rsidRPr="00AF236C" w:rsidRDefault="00442964" w:rsidP="00442964">
      <w:pPr>
        <w:tabs>
          <w:tab w:val="left" w:pos="1155"/>
        </w:tabs>
        <w:ind w:firstLine="5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236C">
        <w:rPr>
          <w:rFonts w:ascii="Times New Roman" w:hAnsi="Times New Roman"/>
          <w:sz w:val="24"/>
          <w:szCs w:val="24"/>
        </w:rPr>
        <w:t xml:space="preserve">Консультант по </w:t>
      </w:r>
      <w:proofErr w:type="spellStart"/>
      <w:r w:rsidRPr="00AF236C">
        <w:rPr>
          <w:rFonts w:ascii="Times New Roman" w:hAnsi="Times New Roman"/>
          <w:sz w:val="24"/>
          <w:szCs w:val="24"/>
        </w:rPr>
        <w:t>госполномочиям</w:t>
      </w:r>
      <w:proofErr w:type="spellEnd"/>
    </w:p>
    <w:p w14:paraId="36AF411F" w14:textId="77777777" w:rsidR="00442964" w:rsidRPr="00AF236C" w:rsidRDefault="00442964" w:rsidP="00442964">
      <w:pPr>
        <w:tabs>
          <w:tab w:val="left" w:pos="1155"/>
        </w:tabs>
        <w:ind w:firstLine="540"/>
        <w:rPr>
          <w:sz w:val="24"/>
          <w:szCs w:val="24"/>
        </w:rPr>
      </w:pPr>
      <w:r w:rsidRPr="00AF236C">
        <w:rPr>
          <w:rFonts w:ascii="Times New Roman" w:hAnsi="Times New Roman"/>
          <w:sz w:val="24"/>
          <w:szCs w:val="24"/>
        </w:rPr>
        <w:t xml:space="preserve">в сфере труда                                                               Н.М. </w:t>
      </w:r>
      <w:proofErr w:type="spellStart"/>
      <w:r w:rsidRPr="00AF236C">
        <w:rPr>
          <w:rFonts w:ascii="Times New Roman" w:hAnsi="Times New Roman"/>
          <w:sz w:val="24"/>
          <w:szCs w:val="24"/>
        </w:rPr>
        <w:t>Драпеза</w:t>
      </w:r>
      <w:proofErr w:type="spellEnd"/>
    </w:p>
    <w:p w14:paraId="7C6220AB" w14:textId="77777777" w:rsidR="00442964" w:rsidRPr="00AF236C" w:rsidRDefault="00442964" w:rsidP="00442964">
      <w:pPr>
        <w:rPr>
          <w:sz w:val="24"/>
          <w:szCs w:val="24"/>
        </w:rPr>
      </w:pPr>
    </w:p>
    <w:p w14:paraId="47463B87" w14:textId="77777777" w:rsidR="00B15359" w:rsidRDefault="00B15359"/>
    <w:sectPr w:rsidR="00B1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C3"/>
    <w:rsid w:val="0008272B"/>
    <w:rsid w:val="00185CFE"/>
    <w:rsid w:val="00302F71"/>
    <w:rsid w:val="00337044"/>
    <w:rsid w:val="00442964"/>
    <w:rsid w:val="006536C3"/>
    <w:rsid w:val="007E1FDB"/>
    <w:rsid w:val="009E3A1A"/>
    <w:rsid w:val="00A01E3B"/>
    <w:rsid w:val="00A220B5"/>
    <w:rsid w:val="00B15359"/>
    <w:rsid w:val="00BC2CF5"/>
    <w:rsid w:val="00C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ECFE"/>
  <w15:chartTrackingRefBased/>
  <w15:docId w15:val="{7496F2C3-A43A-4F4C-AFA9-527928FC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96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9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2023-08-09T06:21:00Z</dcterms:created>
  <dcterms:modified xsi:type="dcterms:W3CDTF">2023-08-09T08:15:00Z</dcterms:modified>
</cp:coreProperties>
</file>